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1A" w:rsidRDefault="00A90076">
      <w:pPr>
        <w:jc w:val="center"/>
        <w:rPr>
          <w:b/>
          <w:bCs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A90076">
        <w:rPr>
          <w:b/>
          <w:bCs/>
        </w:rPr>
        <w:pict>
          <v:shape id="_x0000_i0" o:spid="_x0000_i1025" type="#_x0000_t75" style="width:43.5pt;height:51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913B1A" w:rsidRDefault="008A78FA">
      <w:pPr>
        <w:jc w:val="center"/>
        <w:rPr>
          <w:b/>
          <w:bCs/>
        </w:rPr>
      </w:pPr>
      <w:r>
        <w:rPr>
          <w:b/>
          <w:bCs/>
        </w:rPr>
        <w:t>ДЕПАРТАМЕНТ ИМУЩЕСТВА</w:t>
      </w:r>
    </w:p>
    <w:p w:rsidR="00913B1A" w:rsidRDefault="008A78F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И ЗЕМЕЛЬНЫХ ОТНОШЕНИЙ НОВОСИБИРСКОЙ ОБЛАСТИ</w:t>
      </w:r>
    </w:p>
    <w:p w:rsidR="00913B1A" w:rsidRDefault="00913B1A">
      <w:pPr>
        <w:ind w:right="140"/>
        <w:jc w:val="center"/>
        <w:rPr>
          <w:szCs w:val="28"/>
        </w:rPr>
      </w:pPr>
    </w:p>
    <w:p w:rsidR="00913B1A" w:rsidRDefault="008A78FA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913B1A" w:rsidRDefault="008A78FA">
      <w:pPr>
        <w:jc w:val="center"/>
        <w:rPr>
          <w:b/>
          <w:spacing w:val="-2"/>
        </w:rPr>
      </w:pPr>
      <w:r>
        <w:rPr>
          <w:b/>
          <w:bCs/>
          <w:szCs w:val="28"/>
        </w:rPr>
        <w:t>к проекту закона Новосибирской области «</w:t>
      </w:r>
      <w:r>
        <w:rPr>
          <w:b/>
          <w:spacing w:val="-2"/>
        </w:rPr>
        <w:t>О внесении изменений в Закон Новосибирской области «О составе мероприятий, направленных на выявление лиц, использующих расположенные в границах муниципальных образований Новосибирской области гаражи, права на которые не зарегистрированы в Едином государственном реестре недвижимости, и порядке их осуществления»</w:t>
      </w:r>
    </w:p>
    <w:p w:rsidR="00913B1A" w:rsidRDefault="00913B1A">
      <w:pPr>
        <w:widowControl w:val="0"/>
        <w:rPr>
          <w:spacing w:val="-2"/>
          <w:sz w:val="27"/>
          <w:szCs w:val="27"/>
        </w:rPr>
      </w:pPr>
    </w:p>
    <w:p w:rsidR="00913B1A" w:rsidRDefault="008A78FA">
      <w:pPr>
        <w:ind w:firstLine="709"/>
        <w:jc w:val="both"/>
      </w:pPr>
      <w:proofErr w:type="gramStart"/>
      <w:r>
        <w:t xml:space="preserve">Разработка </w:t>
      </w:r>
      <w:r>
        <w:rPr>
          <w:szCs w:val="28"/>
        </w:rPr>
        <w:t>проекта закона Новосибирской области «</w:t>
      </w:r>
      <w:r>
        <w:rPr>
          <w:spacing w:val="-2"/>
        </w:rPr>
        <w:t xml:space="preserve">О внесении изменений в Закон Новосибирской области «О составе мероприятий, направленных на выявление лиц, использующих расположенные в границах муниципальных образований Новосибирской области гаражи, права на которые не зарегистрированы в Едином государственном реестре недвижимости, и порядке их осуществления» обусловлена приведением в соответствие терминологии, используемой в нормативных правовых актах Новосибирской </w:t>
      </w:r>
      <w:r>
        <w:rPr>
          <w:spacing w:val="-2"/>
        </w:rPr>
        <w:t>области</w:t>
      </w:r>
      <w:r w:rsidR="00B14A7A">
        <w:rPr>
          <w:spacing w:val="-2"/>
        </w:rPr>
        <w:t>,</w:t>
      </w:r>
      <w:r>
        <w:rPr>
          <w:spacing w:val="-2"/>
        </w:rPr>
        <w:t xml:space="preserve"> с терминологией</w:t>
      </w:r>
      <w:r w:rsidR="00B14A7A">
        <w:rPr>
          <w:spacing w:val="-2"/>
        </w:rPr>
        <w:t>,</w:t>
      </w:r>
      <w:r>
        <w:rPr>
          <w:spacing w:val="-2"/>
        </w:rPr>
        <w:t xml:space="preserve"> применяемой в федеральном законодате</w:t>
      </w:r>
      <w:r>
        <w:rPr>
          <w:spacing w:val="-2"/>
        </w:rPr>
        <w:t>льстве.</w:t>
      </w:r>
      <w:proofErr w:type="gramEnd"/>
    </w:p>
    <w:p w:rsidR="00913B1A" w:rsidRDefault="008A78FA">
      <w:pPr>
        <w:ind w:firstLine="709"/>
        <w:jc w:val="both"/>
      </w:pPr>
      <w:r>
        <w:t>Подпункт 3 пункта 1 статьи 9 Земельного кодекса Российской Федерации содержит термин «федеральный государственный земельный контроль (надзор)» и его сокращенное обозначение – «государственный земельный надзор».</w:t>
      </w:r>
    </w:p>
    <w:p w:rsidR="00913B1A" w:rsidRDefault="008A78FA">
      <w:pPr>
        <w:ind w:firstLine="709"/>
        <w:jc w:val="both"/>
      </w:pPr>
      <w:r>
        <w:t>Таким образом, вносимые указанным проектом изменения направлены, прежде всего, на приведение законодательства Новосибирской области в соответствие с федеральным законодательством.</w:t>
      </w:r>
    </w:p>
    <w:p w:rsidR="00913B1A" w:rsidRDefault="008A78FA">
      <w:pPr>
        <w:ind w:firstLine="709"/>
        <w:jc w:val="both"/>
      </w:pPr>
      <w:r>
        <w:t xml:space="preserve">Иные изменения, содержащиеся в данном </w:t>
      </w:r>
      <w:r>
        <w:t>проекте закона</w:t>
      </w:r>
      <w:r w:rsidR="00B14A7A">
        <w:t>,</w:t>
      </w:r>
      <w:r>
        <w:t xml:space="preserve"> носят </w:t>
      </w:r>
      <w:r>
        <w:t>редакционный характер.</w:t>
      </w:r>
    </w:p>
    <w:p w:rsidR="00913B1A" w:rsidRDefault="008A78FA">
      <w:pPr>
        <w:ind w:firstLine="709"/>
        <w:jc w:val="both"/>
      </w:pPr>
      <w:r>
        <w:t>Проект закона состоит из 2 статей.</w:t>
      </w:r>
    </w:p>
    <w:p w:rsidR="00913B1A" w:rsidRDefault="008A78FA">
      <w:pPr>
        <w:ind w:firstLine="709"/>
        <w:jc w:val="both"/>
      </w:pPr>
      <w:r>
        <w:t>Статьей 1 вносятся соответствующие изменения, статьей 2 устанавливается порядок вступления закона в силу.</w:t>
      </w:r>
    </w:p>
    <w:p w:rsidR="00913B1A" w:rsidRDefault="008A78FA">
      <w:pPr>
        <w:ind w:firstLine="709"/>
        <w:jc w:val="both"/>
      </w:pPr>
      <w:proofErr w:type="gramStart"/>
      <w:r>
        <w:t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</w:t>
      </w:r>
      <w:proofErr w:type="gramEnd"/>
      <w:r>
        <w:t xml:space="preserve"> </w:t>
      </w:r>
      <w:proofErr w:type="gramStart"/>
      <w:r>
        <w:t xml:space="preserve">оценок и экспертиз, устанавливающих новые или изменяющих ранее предусмотренные нормативными правовыми актами Новосибирской области обязанности и запреты для субъектов предпринимательской и инвестиционной деятельности, а также устанавливающих или изменяющих ответственность за нарушение нормативных </w:t>
      </w:r>
      <w:r>
        <w:lastRenderedPageBreak/>
        <w:t>правовых актов Новосибирской области, затрагивающих вопросы осуществления предпринимательской и иной экономической деятельности.</w:t>
      </w:r>
      <w:proofErr w:type="gramEnd"/>
    </w:p>
    <w:p w:rsidR="00913B1A" w:rsidRDefault="00913B1A">
      <w:pPr>
        <w:jc w:val="both"/>
        <w:rPr>
          <w:spacing w:val="-2"/>
        </w:rPr>
      </w:pPr>
    </w:p>
    <w:p w:rsidR="00913B1A" w:rsidRDefault="00913B1A">
      <w:pPr>
        <w:jc w:val="both"/>
      </w:pPr>
    </w:p>
    <w:p w:rsidR="00913B1A" w:rsidRDefault="00913B1A"/>
    <w:p w:rsidR="00913B1A" w:rsidRDefault="008A78FA">
      <w:r>
        <w:rPr>
          <w:szCs w:val="28"/>
        </w:rPr>
        <w:t>Руководитель департамента                                                              Р.Г. Шилохвостов</w:t>
      </w:r>
    </w:p>
    <w:sectPr w:rsidR="00913B1A" w:rsidSect="00913B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62" w:left="1417" w:header="709" w:footer="709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AF2" w:rsidRDefault="007C6AF2">
      <w:r>
        <w:separator/>
      </w:r>
    </w:p>
  </w:endnote>
  <w:endnote w:type="continuationSeparator" w:id="0">
    <w:p w:rsidR="007C6AF2" w:rsidRDefault="007C6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panose1 w:val="020B06060308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1A" w:rsidRDefault="00913B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1A" w:rsidRDefault="00913B1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1A" w:rsidRDefault="00913B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AF2" w:rsidRDefault="007C6AF2">
      <w:r>
        <w:separator/>
      </w:r>
    </w:p>
  </w:footnote>
  <w:footnote w:type="continuationSeparator" w:id="0">
    <w:p w:rsidR="007C6AF2" w:rsidRDefault="007C6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1A" w:rsidRDefault="00913B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1A" w:rsidRDefault="00A90076">
    <w:pPr>
      <w:pStyle w:val="Header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 w:rsidR="008A78FA"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415296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913B1A" w:rsidRDefault="00913B1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1A" w:rsidRDefault="00913B1A">
    <w:pPr>
      <w:tabs>
        <w:tab w:val="left" w:pos="5694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B1A"/>
    <w:rsid w:val="003D0FB6"/>
    <w:rsid w:val="00415296"/>
    <w:rsid w:val="007C6AF2"/>
    <w:rsid w:val="008A78FA"/>
    <w:rsid w:val="00913B1A"/>
    <w:rsid w:val="00A90076"/>
    <w:rsid w:val="00B14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913B1A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913B1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913B1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913B1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913B1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913B1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913B1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913B1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913B1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2Char">
    <w:name w:val="Heading 2 Char"/>
    <w:basedOn w:val="a0"/>
    <w:uiPriority w:val="9"/>
    <w:qFormat/>
    <w:rsid w:val="00913B1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13B1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913B1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13B1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13B1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13B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13B1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13B1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13B1A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913B1A"/>
    <w:rPr>
      <w:sz w:val="24"/>
      <w:szCs w:val="24"/>
    </w:rPr>
  </w:style>
  <w:style w:type="character" w:customStyle="1" w:styleId="QuoteChar">
    <w:name w:val="Quote Char"/>
    <w:link w:val="20"/>
    <w:uiPriority w:val="29"/>
    <w:qFormat/>
    <w:rsid w:val="00913B1A"/>
    <w:rPr>
      <w:i/>
    </w:rPr>
  </w:style>
  <w:style w:type="character" w:customStyle="1" w:styleId="IntenseQuoteChar">
    <w:name w:val="Intense Quote Char"/>
    <w:link w:val="a3"/>
    <w:uiPriority w:val="30"/>
    <w:qFormat/>
    <w:rsid w:val="00913B1A"/>
    <w:rPr>
      <w:i/>
    </w:rPr>
  </w:style>
  <w:style w:type="character" w:customStyle="1" w:styleId="EndnoteTextChar">
    <w:name w:val="Endnote Text Char"/>
    <w:uiPriority w:val="99"/>
    <w:qFormat/>
    <w:rsid w:val="00913B1A"/>
    <w:rPr>
      <w:sz w:val="20"/>
    </w:rPr>
  </w:style>
  <w:style w:type="character" w:customStyle="1" w:styleId="Heading1Char">
    <w:name w:val="Heading 1 Char"/>
    <w:basedOn w:val="a0"/>
    <w:uiPriority w:val="9"/>
    <w:qFormat/>
    <w:rsid w:val="00913B1A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Heading2"/>
    <w:uiPriority w:val="9"/>
    <w:qFormat/>
    <w:rsid w:val="00913B1A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qFormat/>
    <w:rsid w:val="00913B1A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qFormat/>
    <w:rsid w:val="00913B1A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qFormat/>
    <w:rsid w:val="00913B1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qFormat/>
    <w:rsid w:val="00913B1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qFormat/>
    <w:rsid w:val="00913B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qFormat/>
    <w:rsid w:val="00913B1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qFormat/>
    <w:rsid w:val="00913B1A"/>
    <w:rPr>
      <w:rFonts w:ascii="Arial" w:eastAsia="Arial" w:hAnsi="Arial" w:cs="Arial"/>
      <w:i/>
      <w:iCs/>
      <w:sz w:val="21"/>
      <w:szCs w:val="21"/>
    </w:rPr>
  </w:style>
  <w:style w:type="character" w:customStyle="1" w:styleId="a4">
    <w:name w:val="Название Знак"/>
    <w:basedOn w:val="a0"/>
    <w:link w:val="a5"/>
    <w:uiPriority w:val="10"/>
    <w:qFormat/>
    <w:rsid w:val="00913B1A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qFormat/>
    <w:rsid w:val="00913B1A"/>
    <w:rPr>
      <w:sz w:val="24"/>
      <w:szCs w:val="24"/>
    </w:rPr>
  </w:style>
  <w:style w:type="character" w:customStyle="1" w:styleId="21">
    <w:name w:val="Цитата 2 Знак"/>
    <w:link w:val="20"/>
    <w:uiPriority w:val="29"/>
    <w:qFormat/>
    <w:rsid w:val="00913B1A"/>
    <w:rPr>
      <w:i/>
    </w:rPr>
  </w:style>
  <w:style w:type="character" w:customStyle="1" w:styleId="a8">
    <w:name w:val="Выделенная цитата Знак"/>
    <w:link w:val="a3"/>
    <w:uiPriority w:val="30"/>
    <w:qFormat/>
    <w:rsid w:val="00913B1A"/>
    <w:rPr>
      <w:i/>
    </w:rPr>
  </w:style>
  <w:style w:type="character" w:customStyle="1" w:styleId="HeaderChar">
    <w:name w:val="Header Char"/>
    <w:basedOn w:val="a0"/>
    <w:uiPriority w:val="99"/>
    <w:qFormat/>
    <w:rsid w:val="00913B1A"/>
  </w:style>
  <w:style w:type="character" w:customStyle="1" w:styleId="FooterChar">
    <w:name w:val="Footer Char"/>
    <w:basedOn w:val="a0"/>
    <w:uiPriority w:val="99"/>
    <w:qFormat/>
    <w:rsid w:val="00913B1A"/>
  </w:style>
  <w:style w:type="character" w:customStyle="1" w:styleId="CaptionChar">
    <w:name w:val="Caption Char"/>
    <w:link w:val="Caption"/>
    <w:uiPriority w:val="99"/>
    <w:qFormat/>
    <w:rsid w:val="00913B1A"/>
  </w:style>
  <w:style w:type="character" w:customStyle="1" w:styleId="FootnoteTextChar">
    <w:name w:val="Footnote Text Char"/>
    <w:uiPriority w:val="99"/>
    <w:qFormat/>
    <w:rsid w:val="00913B1A"/>
    <w:rPr>
      <w:sz w:val="18"/>
    </w:rPr>
  </w:style>
  <w:style w:type="character" w:customStyle="1" w:styleId="a9">
    <w:name w:val="Текст концевой сноски Знак"/>
    <w:link w:val="aa"/>
    <w:uiPriority w:val="99"/>
    <w:qFormat/>
    <w:rsid w:val="00913B1A"/>
    <w:rPr>
      <w:sz w:val="20"/>
    </w:rPr>
  </w:style>
  <w:style w:type="character" w:styleId="ab">
    <w:name w:val="endnote reference"/>
    <w:rsid w:val="00913B1A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13B1A"/>
    <w:rPr>
      <w:vertAlign w:val="superscript"/>
    </w:rPr>
  </w:style>
  <w:style w:type="character" w:customStyle="1" w:styleId="apple-converted-space">
    <w:name w:val="apple-converted-space"/>
    <w:basedOn w:val="a0"/>
    <w:qFormat/>
    <w:rsid w:val="00913B1A"/>
  </w:style>
  <w:style w:type="character" w:customStyle="1" w:styleId="ac">
    <w:name w:val="Верхний колонтитул Знак"/>
    <w:basedOn w:val="a0"/>
    <w:link w:val="Header"/>
    <w:uiPriority w:val="99"/>
    <w:qFormat/>
    <w:rsid w:val="00913B1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link w:val="Footer"/>
    <w:qFormat/>
    <w:rsid w:val="00913B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913B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913B1A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0"/>
    <w:uiPriority w:val="99"/>
    <w:qFormat/>
    <w:rsid w:val="00913B1A"/>
    <w:rPr>
      <w:rFonts w:ascii="Calibri" w:eastAsia="Times New Roman" w:hAnsi="Calibri" w:cs="Calibri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913B1A"/>
    <w:rPr>
      <w:sz w:val="16"/>
      <w:szCs w:val="16"/>
    </w:rPr>
  </w:style>
  <w:style w:type="character" w:customStyle="1" w:styleId="af1">
    <w:name w:val="Текст примечания Знак"/>
    <w:basedOn w:val="a0"/>
    <w:link w:val="AnnotationText"/>
    <w:uiPriority w:val="99"/>
    <w:semiHidden/>
    <w:qFormat/>
    <w:rsid w:val="00913B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link w:val="af3"/>
    <w:uiPriority w:val="99"/>
    <w:semiHidden/>
    <w:qFormat/>
    <w:rsid w:val="00913B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BodyTextIndented"/>
    <w:qFormat/>
    <w:rsid w:val="00913B1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Основной текст 3 Знак"/>
    <w:basedOn w:val="a0"/>
    <w:link w:val="31"/>
    <w:qFormat/>
    <w:rsid w:val="00913B1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Гипертекстовая ссылка"/>
    <w:uiPriority w:val="99"/>
    <w:qFormat/>
    <w:rsid w:val="00913B1A"/>
    <w:rPr>
      <w:rFonts w:ascii="Times New Roman" w:hAnsi="Times New Roman" w:cs="Times New Roman"/>
      <w:b w:val="0"/>
      <w:bCs w:val="0"/>
      <w:color w:val="106BBE"/>
    </w:rPr>
  </w:style>
  <w:style w:type="character" w:customStyle="1" w:styleId="1">
    <w:name w:val="Заголовок 1 Знак"/>
    <w:basedOn w:val="a0"/>
    <w:link w:val="Heading1"/>
    <w:uiPriority w:val="99"/>
    <w:qFormat/>
    <w:rsid w:val="00913B1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extended-textfull">
    <w:name w:val="extended-text__full"/>
    <w:qFormat/>
    <w:rsid w:val="00913B1A"/>
  </w:style>
  <w:style w:type="character" w:customStyle="1" w:styleId="af6">
    <w:name w:val="Текст сноски Знак"/>
    <w:basedOn w:val="a0"/>
    <w:link w:val="af7"/>
    <w:uiPriority w:val="99"/>
    <w:semiHidden/>
    <w:qFormat/>
    <w:rsid w:val="00913B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913B1A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13B1A"/>
    <w:rPr>
      <w:vertAlign w:val="superscript"/>
    </w:rPr>
  </w:style>
  <w:style w:type="character" w:styleId="af9">
    <w:name w:val="Hyperlink"/>
    <w:rsid w:val="00913B1A"/>
    <w:rPr>
      <w:color w:val="000080"/>
      <w:u w:val="single"/>
    </w:rPr>
  </w:style>
  <w:style w:type="character" w:customStyle="1" w:styleId="LineNumber">
    <w:name w:val="Line Number"/>
    <w:rsid w:val="00913B1A"/>
  </w:style>
  <w:style w:type="paragraph" w:customStyle="1" w:styleId="afa">
    <w:name w:val="Заголовок"/>
    <w:basedOn w:val="a"/>
    <w:next w:val="afb"/>
    <w:qFormat/>
    <w:rsid w:val="00913B1A"/>
    <w:pPr>
      <w:keepNext/>
      <w:spacing w:before="240" w:after="120"/>
    </w:pPr>
    <w:rPr>
      <w:rFonts w:ascii="Liberation Sans" w:eastAsia="Tahoma" w:hAnsi="Liberation Sans" w:cs="Droid Sans"/>
      <w:szCs w:val="28"/>
    </w:rPr>
  </w:style>
  <w:style w:type="paragraph" w:styleId="afb">
    <w:name w:val="Body Text"/>
    <w:basedOn w:val="a"/>
    <w:rsid w:val="00913B1A"/>
    <w:pPr>
      <w:spacing w:after="140" w:line="276" w:lineRule="auto"/>
    </w:pPr>
  </w:style>
  <w:style w:type="paragraph" w:styleId="afc">
    <w:name w:val="List"/>
    <w:basedOn w:val="afb"/>
    <w:rsid w:val="00913B1A"/>
    <w:rPr>
      <w:rFonts w:cs="Droid Sans"/>
    </w:rPr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13B1A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d">
    <w:name w:val="index heading"/>
    <w:basedOn w:val="a"/>
    <w:qFormat/>
    <w:rsid w:val="00913B1A"/>
    <w:pPr>
      <w:suppressLineNumbers/>
    </w:pPr>
    <w:rPr>
      <w:rFonts w:cs="Droid Sans"/>
    </w:rPr>
  </w:style>
  <w:style w:type="paragraph" w:styleId="a5">
    <w:name w:val="Title"/>
    <w:basedOn w:val="a"/>
    <w:next w:val="a"/>
    <w:link w:val="a4"/>
    <w:uiPriority w:val="10"/>
    <w:qFormat/>
    <w:rsid w:val="00913B1A"/>
    <w:pPr>
      <w:spacing w:before="300" w:after="200"/>
      <w:contextualSpacing/>
    </w:pPr>
    <w:rPr>
      <w:sz w:val="48"/>
      <w:szCs w:val="48"/>
    </w:rPr>
  </w:style>
  <w:style w:type="paragraph" w:styleId="a7">
    <w:name w:val="Subtitle"/>
    <w:basedOn w:val="a"/>
    <w:next w:val="a"/>
    <w:link w:val="a6"/>
    <w:uiPriority w:val="11"/>
    <w:qFormat/>
    <w:rsid w:val="00913B1A"/>
    <w:pPr>
      <w:spacing w:before="200" w:after="200"/>
    </w:pPr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913B1A"/>
    <w:pPr>
      <w:ind w:left="720" w:right="720"/>
    </w:pPr>
    <w:rPr>
      <w:i/>
    </w:rPr>
  </w:style>
  <w:style w:type="paragraph" w:styleId="a3">
    <w:name w:val="Intense Quote"/>
    <w:basedOn w:val="a"/>
    <w:next w:val="a"/>
    <w:link w:val="a8"/>
    <w:uiPriority w:val="30"/>
    <w:qFormat/>
    <w:rsid w:val="00913B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endnote text"/>
    <w:basedOn w:val="a"/>
    <w:link w:val="a9"/>
    <w:uiPriority w:val="99"/>
    <w:semiHidden/>
    <w:unhideWhenUsed/>
    <w:rsid w:val="00913B1A"/>
    <w:rPr>
      <w:sz w:val="20"/>
    </w:rPr>
  </w:style>
  <w:style w:type="paragraph" w:styleId="10">
    <w:name w:val="toc 1"/>
    <w:basedOn w:val="a"/>
    <w:next w:val="a"/>
    <w:uiPriority w:val="39"/>
    <w:unhideWhenUsed/>
    <w:rsid w:val="00913B1A"/>
    <w:pPr>
      <w:spacing w:after="57"/>
    </w:pPr>
  </w:style>
  <w:style w:type="paragraph" w:styleId="22">
    <w:name w:val="toc 2"/>
    <w:basedOn w:val="a"/>
    <w:next w:val="a"/>
    <w:uiPriority w:val="39"/>
    <w:unhideWhenUsed/>
    <w:rsid w:val="00913B1A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13B1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913B1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913B1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913B1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913B1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913B1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913B1A"/>
    <w:pPr>
      <w:spacing w:after="57"/>
      <w:ind w:left="2268"/>
    </w:pPr>
  </w:style>
  <w:style w:type="paragraph" w:customStyle="1" w:styleId="IndexHeading">
    <w:name w:val="Index Heading"/>
    <w:basedOn w:val="afa"/>
    <w:rsid w:val="00913B1A"/>
  </w:style>
  <w:style w:type="paragraph" w:styleId="afe">
    <w:name w:val="TOC Heading"/>
    <w:uiPriority w:val="39"/>
    <w:unhideWhenUsed/>
    <w:qFormat/>
    <w:rsid w:val="00913B1A"/>
    <w:pPr>
      <w:spacing w:after="200" w:line="276" w:lineRule="auto"/>
    </w:pPr>
  </w:style>
  <w:style w:type="paragraph" w:styleId="aff">
    <w:name w:val="table of figures"/>
    <w:basedOn w:val="a"/>
    <w:next w:val="a"/>
    <w:uiPriority w:val="99"/>
    <w:unhideWhenUsed/>
    <w:rsid w:val="00913B1A"/>
  </w:style>
  <w:style w:type="paragraph" w:customStyle="1" w:styleId="HeaderandFooter">
    <w:name w:val="Header and Footer"/>
    <w:basedOn w:val="a"/>
    <w:qFormat/>
    <w:rsid w:val="00913B1A"/>
  </w:style>
  <w:style w:type="paragraph" w:customStyle="1" w:styleId="Header">
    <w:name w:val="Header"/>
    <w:basedOn w:val="a"/>
    <w:link w:val="ac"/>
    <w:uiPriority w:val="99"/>
    <w:rsid w:val="00913B1A"/>
    <w:pPr>
      <w:tabs>
        <w:tab w:val="center" w:pos="4153"/>
        <w:tab w:val="right" w:pos="8306"/>
      </w:tabs>
    </w:pPr>
    <w:rPr>
      <w:szCs w:val="28"/>
    </w:rPr>
  </w:style>
  <w:style w:type="paragraph" w:customStyle="1" w:styleId="Footer">
    <w:name w:val="Footer"/>
    <w:basedOn w:val="a"/>
    <w:link w:val="ad"/>
    <w:unhideWhenUsed/>
    <w:rsid w:val="00913B1A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e"/>
    <w:uiPriority w:val="99"/>
    <w:semiHidden/>
    <w:unhideWhenUsed/>
    <w:qFormat/>
    <w:rsid w:val="00913B1A"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link w:val="ConsPlusNormal"/>
    <w:qFormat/>
    <w:rsid w:val="00913B1A"/>
    <w:pPr>
      <w:shd w:val="nil"/>
    </w:pPr>
    <w:rPr>
      <w:rFonts w:ascii="Arial" w:eastAsia="Arial" w:hAnsi="Arial"/>
      <w:sz w:val="16"/>
      <w:szCs w:val="20"/>
      <w:lang w:val="en-US" w:eastAsia="zh-CN"/>
    </w:rPr>
  </w:style>
  <w:style w:type="paragraph" w:customStyle="1" w:styleId="ConsPlusTitle">
    <w:name w:val="ConsPlusTitle"/>
    <w:qFormat/>
    <w:rsid w:val="00913B1A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AnnotationText">
    <w:name w:val="Annotation Text"/>
    <w:basedOn w:val="a"/>
    <w:link w:val="af1"/>
    <w:uiPriority w:val="99"/>
    <w:semiHidden/>
    <w:unhideWhenUsed/>
    <w:rsid w:val="00913B1A"/>
    <w:rPr>
      <w:sz w:val="20"/>
    </w:rPr>
  </w:style>
  <w:style w:type="paragraph" w:styleId="af3">
    <w:name w:val="annotation subject"/>
    <w:basedOn w:val="AnnotationText"/>
    <w:next w:val="AnnotationText"/>
    <w:link w:val="af2"/>
    <w:uiPriority w:val="99"/>
    <w:semiHidden/>
    <w:unhideWhenUsed/>
    <w:qFormat/>
    <w:rsid w:val="00913B1A"/>
    <w:rPr>
      <w:b/>
      <w:bCs/>
    </w:rPr>
  </w:style>
  <w:style w:type="paragraph" w:customStyle="1" w:styleId="BodyTextIndented">
    <w:name w:val="Body Text;Indented"/>
    <w:basedOn w:val="a"/>
    <w:link w:val="af4"/>
    <w:qFormat/>
    <w:rsid w:val="00913B1A"/>
    <w:pPr>
      <w:jc w:val="center"/>
    </w:pPr>
    <w:rPr>
      <w:b/>
      <w:bCs/>
      <w:sz w:val="26"/>
      <w:szCs w:val="26"/>
    </w:rPr>
  </w:style>
  <w:style w:type="paragraph" w:styleId="31">
    <w:name w:val="Body Text 3"/>
    <w:basedOn w:val="a"/>
    <w:link w:val="30"/>
    <w:qFormat/>
    <w:rsid w:val="00913B1A"/>
    <w:pPr>
      <w:jc w:val="center"/>
    </w:pPr>
    <w:rPr>
      <w:b/>
      <w:bCs/>
      <w:szCs w:val="28"/>
    </w:rPr>
  </w:style>
  <w:style w:type="paragraph" w:customStyle="1" w:styleId="aff0">
    <w:name w:val="Прижатый влево"/>
    <w:basedOn w:val="a"/>
    <w:next w:val="a"/>
    <w:uiPriority w:val="99"/>
    <w:qFormat/>
    <w:rsid w:val="00913B1A"/>
    <w:rPr>
      <w:rFonts w:ascii="Arial" w:hAnsi="Arial" w:cs="Arial"/>
      <w:sz w:val="24"/>
      <w:szCs w:val="24"/>
    </w:rPr>
  </w:style>
  <w:style w:type="paragraph" w:styleId="aff1">
    <w:name w:val="No Spacing"/>
    <w:uiPriority w:val="1"/>
    <w:qFormat/>
    <w:rsid w:val="00913B1A"/>
  </w:style>
  <w:style w:type="paragraph" w:styleId="aff2">
    <w:name w:val="List Paragraph"/>
    <w:basedOn w:val="a"/>
    <w:uiPriority w:val="34"/>
    <w:qFormat/>
    <w:rsid w:val="00913B1A"/>
    <w:pPr>
      <w:ind w:left="720"/>
      <w:contextualSpacing/>
    </w:pPr>
    <w:rPr>
      <w:sz w:val="24"/>
      <w:szCs w:val="24"/>
    </w:rPr>
  </w:style>
  <w:style w:type="paragraph" w:styleId="af7">
    <w:name w:val="footnote text"/>
    <w:basedOn w:val="a"/>
    <w:link w:val="af6"/>
    <w:uiPriority w:val="99"/>
    <w:semiHidden/>
    <w:unhideWhenUsed/>
    <w:rsid w:val="00913B1A"/>
    <w:rPr>
      <w:sz w:val="20"/>
    </w:rPr>
  </w:style>
  <w:style w:type="numbering" w:customStyle="1" w:styleId="aff3">
    <w:name w:val="Без списка"/>
    <w:uiPriority w:val="99"/>
    <w:semiHidden/>
    <w:unhideWhenUsed/>
    <w:qFormat/>
    <w:rsid w:val="00913B1A"/>
  </w:style>
  <w:style w:type="table" w:styleId="aff4">
    <w:name w:val="Table Grid"/>
    <w:basedOn w:val="a1"/>
    <w:uiPriority w:val="59"/>
    <w:rsid w:val="00913B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13B1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13B1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913B1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13B1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13B1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13B1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13B1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13B1A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13B1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116C22-A720-440B-8E4E-A191B7F5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2286</Characters>
  <Application>Microsoft Office Word</Application>
  <DocSecurity>0</DocSecurity>
  <Lines>19</Lines>
  <Paragraphs>5</Paragraphs>
  <ScaleCrop>false</ScaleCrop>
  <Company>АГНОиПНО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Семененко Татьяна Геннадьевна</dc:creator>
  <dc:description/>
  <cp:lastModifiedBy>Якубова</cp:lastModifiedBy>
  <cp:revision>36</cp:revision>
  <dcterms:created xsi:type="dcterms:W3CDTF">2025-08-06T09:21:00Z</dcterms:created>
  <dcterms:modified xsi:type="dcterms:W3CDTF">2026-01-28T07:38:00Z</dcterms:modified>
  <dc:language>ru-RU</dc:language>
</cp:coreProperties>
</file>